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06:15; 10:20; 12:35; 13:25;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05:57; 06:42; 10:56; 13:05; 13:55; 17:51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05:56; 06:41; 10:55; 13:04; 13:54;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08:55; 13:00; 15:20; 16:10; 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08:40; 09:30; 13:30; 16:15;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10:54; 11:44; 15:35; 18:29; 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09:45; 11:20; 12:10; 16:10; 18:55;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